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"/>
        <w:gridCol w:w="299"/>
        <w:gridCol w:w="1074"/>
        <w:gridCol w:w="385"/>
        <w:gridCol w:w="254"/>
        <w:gridCol w:w="162"/>
        <w:gridCol w:w="371"/>
        <w:gridCol w:w="209"/>
        <w:gridCol w:w="600"/>
        <w:gridCol w:w="671"/>
        <w:gridCol w:w="508"/>
        <w:gridCol w:w="176"/>
        <w:gridCol w:w="557"/>
        <w:gridCol w:w="3460"/>
        <w:gridCol w:w="1245"/>
      </w:tblGrid>
      <w:tr w:rsidR="00915E33" w:rsidTr="00B45185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15E33" w:rsidRPr="00F347CF" w:rsidTr="00B45185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jc w:val="center"/>
              <w:rPr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915E33" w:rsidRPr="00143953" w:rsidRDefault="00143953">
            <w:pPr>
              <w:spacing w:after="0" w:line="240" w:lineRule="auto"/>
              <w:jc w:val="center"/>
              <w:rPr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915E33" w:rsidRPr="00143953" w:rsidRDefault="00143953">
            <w:pPr>
              <w:spacing w:after="0" w:line="240" w:lineRule="auto"/>
              <w:jc w:val="center"/>
              <w:rPr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915E33" w:rsidRPr="00143953" w:rsidRDefault="00143953">
            <w:pPr>
              <w:spacing w:after="0" w:line="240" w:lineRule="auto"/>
              <w:jc w:val="center"/>
              <w:rPr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143953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143953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915E33" w:rsidRPr="00F347CF" w:rsidTr="00B45185">
        <w:trPr>
          <w:trHeight w:hRule="exact" w:val="694"/>
        </w:trPr>
        <w:tc>
          <w:tcPr>
            <w:tcW w:w="303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074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62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371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209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600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671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508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76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557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3460" w:type="dxa"/>
          </w:tcPr>
          <w:p w:rsidR="00915E33" w:rsidRPr="00143953" w:rsidRDefault="00143953">
            <w:pPr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62A9370" wp14:editId="6A67100B">
                  <wp:simplePos x="4238625" y="141922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2190750" cy="1409700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1409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5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</w:tr>
      <w:tr w:rsidR="00143953" w:rsidRPr="00F347CF" w:rsidTr="00B45185">
        <w:trPr>
          <w:gridAfter w:val="6"/>
          <w:wAfter w:w="6617" w:type="dxa"/>
          <w:trHeight w:hRule="exact" w:val="277"/>
        </w:trPr>
        <w:tc>
          <w:tcPr>
            <w:tcW w:w="303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1074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162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371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209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600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</w:tr>
      <w:tr w:rsidR="00143953" w:rsidRPr="00F347CF" w:rsidTr="00B45185">
        <w:trPr>
          <w:gridAfter w:val="5"/>
          <w:wAfter w:w="5946" w:type="dxa"/>
          <w:trHeight w:hRule="exact" w:val="555"/>
        </w:trPr>
        <w:tc>
          <w:tcPr>
            <w:tcW w:w="303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1074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162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371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209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600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671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</w:tr>
      <w:tr w:rsidR="00143953" w:rsidRPr="00F347CF" w:rsidTr="00B45185">
        <w:trPr>
          <w:gridAfter w:val="5"/>
          <w:wAfter w:w="5946" w:type="dxa"/>
          <w:trHeight w:hRule="exact" w:val="277"/>
        </w:trPr>
        <w:tc>
          <w:tcPr>
            <w:tcW w:w="303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1074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162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371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209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600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671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</w:tr>
      <w:tr w:rsidR="00143953" w:rsidRPr="00F347CF" w:rsidTr="00B45185">
        <w:trPr>
          <w:gridAfter w:val="5"/>
          <w:wAfter w:w="5946" w:type="dxa"/>
          <w:trHeight w:hRule="exact" w:val="277"/>
        </w:trPr>
        <w:tc>
          <w:tcPr>
            <w:tcW w:w="303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1074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162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371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209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600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  <w:tc>
          <w:tcPr>
            <w:tcW w:w="671" w:type="dxa"/>
          </w:tcPr>
          <w:p w:rsidR="00143953" w:rsidRPr="00143953" w:rsidRDefault="00143953">
            <w:pPr>
              <w:rPr>
                <w:lang w:val="ru-RU"/>
              </w:rPr>
            </w:pPr>
          </w:p>
        </w:tc>
      </w:tr>
      <w:tr w:rsidR="00915E33" w:rsidRPr="00F347CF" w:rsidTr="00B45185">
        <w:trPr>
          <w:trHeight w:hRule="exact" w:val="277"/>
        </w:trPr>
        <w:tc>
          <w:tcPr>
            <w:tcW w:w="303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074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62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371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209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600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671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508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76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557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3460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245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</w:tr>
      <w:tr w:rsidR="00915E33" w:rsidTr="00B45185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мира</w:t>
            </w:r>
            <w:proofErr w:type="spellEnd"/>
          </w:p>
        </w:tc>
      </w:tr>
      <w:tr w:rsidR="00915E33" w:rsidTr="00B45185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15E33" w:rsidRPr="00F347CF" w:rsidTr="00B45185">
        <w:trPr>
          <w:trHeight w:hRule="exact" w:val="277"/>
        </w:trPr>
        <w:tc>
          <w:tcPr>
            <w:tcW w:w="303" w:type="dxa"/>
          </w:tcPr>
          <w:p w:rsidR="00915E33" w:rsidRDefault="00915E33"/>
        </w:tc>
        <w:tc>
          <w:tcPr>
            <w:tcW w:w="201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162" w:type="dxa"/>
          </w:tcPr>
          <w:p w:rsidR="00915E33" w:rsidRDefault="00915E33"/>
        </w:tc>
        <w:tc>
          <w:tcPr>
            <w:tcW w:w="779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4395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915E33" w:rsidTr="00B45185">
        <w:trPr>
          <w:trHeight w:hRule="exact" w:val="416"/>
        </w:trPr>
        <w:tc>
          <w:tcPr>
            <w:tcW w:w="303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21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797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915E33" w:rsidRPr="00143953" w:rsidRDefault="0014395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915E33" w:rsidRDefault="001439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915E33" w:rsidTr="00B45185">
        <w:trPr>
          <w:trHeight w:hRule="exact" w:val="396"/>
        </w:trPr>
        <w:tc>
          <w:tcPr>
            <w:tcW w:w="303" w:type="dxa"/>
          </w:tcPr>
          <w:p w:rsidR="00915E33" w:rsidRDefault="00915E33"/>
        </w:tc>
        <w:tc>
          <w:tcPr>
            <w:tcW w:w="299" w:type="dxa"/>
          </w:tcPr>
          <w:p w:rsidR="00915E33" w:rsidRDefault="00915E33"/>
        </w:tc>
        <w:tc>
          <w:tcPr>
            <w:tcW w:w="1074" w:type="dxa"/>
          </w:tcPr>
          <w:p w:rsidR="00915E33" w:rsidRDefault="00915E33"/>
        </w:tc>
        <w:tc>
          <w:tcPr>
            <w:tcW w:w="385" w:type="dxa"/>
          </w:tcPr>
          <w:p w:rsidR="00915E33" w:rsidRDefault="00915E33"/>
        </w:tc>
        <w:tc>
          <w:tcPr>
            <w:tcW w:w="254" w:type="dxa"/>
          </w:tcPr>
          <w:p w:rsidR="00915E33" w:rsidRDefault="00915E33"/>
        </w:tc>
        <w:tc>
          <w:tcPr>
            <w:tcW w:w="162" w:type="dxa"/>
          </w:tcPr>
          <w:p w:rsidR="00915E33" w:rsidRDefault="00915E33"/>
        </w:tc>
        <w:tc>
          <w:tcPr>
            <w:tcW w:w="7797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5B355C" w:rsidTr="00B45185">
        <w:trPr>
          <w:trHeight w:hRule="exact" w:val="555"/>
        </w:trPr>
        <w:tc>
          <w:tcPr>
            <w:tcW w:w="303" w:type="dxa"/>
          </w:tcPr>
          <w:p w:rsidR="005B355C" w:rsidRDefault="005B355C"/>
        </w:tc>
        <w:tc>
          <w:tcPr>
            <w:tcW w:w="2174" w:type="dxa"/>
            <w:gridSpan w:val="5"/>
          </w:tcPr>
          <w:p w:rsidR="005B355C" w:rsidRPr="005B355C" w:rsidRDefault="005B355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35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180" w:type="dxa"/>
            <w:gridSpan w:val="3"/>
          </w:tcPr>
          <w:p w:rsidR="005B355C" w:rsidRPr="005B355C" w:rsidRDefault="005B355C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B355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671" w:type="dxa"/>
          </w:tcPr>
          <w:p w:rsidR="005B355C" w:rsidRDefault="005B355C"/>
        </w:tc>
        <w:tc>
          <w:tcPr>
            <w:tcW w:w="508" w:type="dxa"/>
          </w:tcPr>
          <w:p w:rsidR="005B355C" w:rsidRDefault="005B355C"/>
        </w:tc>
        <w:tc>
          <w:tcPr>
            <w:tcW w:w="176" w:type="dxa"/>
          </w:tcPr>
          <w:p w:rsidR="005B355C" w:rsidRDefault="005B355C"/>
        </w:tc>
        <w:tc>
          <w:tcPr>
            <w:tcW w:w="557" w:type="dxa"/>
          </w:tcPr>
          <w:p w:rsidR="005B355C" w:rsidRDefault="005B355C"/>
        </w:tc>
        <w:tc>
          <w:tcPr>
            <w:tcW w:w="3460" w:type="dxa"/>
          </w:tcPr>
          <w:p w:rsidR="005B355C" w:rsidRDefault="005B355C"/>
        </w:tc>
        <w:tc>
          <w:tcPr>
            <w:tcW w:w="1245" w:type="dxa"/>
          </w:tcPr>
          <w:p w:rsidR="005B355C" w:rsidRDefault="005B355C"/>
        </w:tc>
      </w:tr>
      <w:tr w:rsidR="00915E33" w:rsidTr="00B45185">
        <w:trPr>
          <w:trHeight w:hRule="exact" w:val="416"/>
        </w:trPr>
        <w:tc>
          <w:tcPr>
            <w:tcW w:w="303" w:type="dxa"/>
          </w:tcPr>
          <w:p w:rsidR="00915E33" w:rsidRDefault="00915E33"/>
        </w:tc>
        <w:tc>
          <w:tcPr>
            <w:tcW w:w="21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79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15E33" w:rsidTr="00B45185">
        <w:trPr>
          <w:trHeight w:hRule="exact" w:val="277"/>
        </w:trPr>
        <w:tc>
          <w:tcPr>
            <w:tcW w:w="303" w:type="dxa"/>
          </w:tcPr>
          <w:p w:rsidR="00915E33" w:rsidRDefault="00915E33"/>
        </w:tc>
        <w:tc>
          <w:tcPr>
            <w:tcW w:w="21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18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671" w:type="dxa"/>
          </w:tcPr>
          <w:p w:rsidR="00915E33" w:rsidRDefault="00915E33"/>
        </w:tc>
        <w:tc>
          <w:tcPr>
            <w:tcW w:w="508" w:type="dxa"/>
          </w:tcPr>
          <w:p w:rsidR="00915E33" w:rsidRDefault="00915E33"/>
        </w:tc>
        <w:tc>
          <w:tcPr>
            <w:tcW w:w="176" w:type="dxa"/>
          </w:tcPr>
          <w:p w:rsidR="00915E33" w:rsidRDefault="00915E33"/>
        </w:tc>
        <w:tc>
          <w:tcPr>
            <w:tcW w:w="557" w:type="dxa"/>
          </w:tcPr>
          <w:p w:rsidR="00915E33" w:rsidRDefault="00915E33"/>
        </w:tc>
        <w:tc>
          <w:tcPr>
            <w:tcW w:w="3460" w:type="dxa"/>
          </w:tcPr>
          <w:p w:rsidR="00915E33" w:rsidRDefault="00915E33"/>
        </w:tc>
        <w:tc>
          <w:tcPr>
            <w:tcW w:w="1245" w:type="dxa"/>
          </w:tcPr>
          <w:p w:rsidR="00915E33" w:rsidRDefault="00915E33"/>
        </w:tc>
      </w:tr>
      <w:tr w:rsidR="00915E33" w:rsidTr="00B45185">
        <w:trPr>
          <w:trHeight w:hRule="exact" w:val="277"/>
        </w:trPr>
        <w:tc>
          <w:tcPr>
            <w:tcW w:w="303" w:type="dxa"/>
          </w:tcPr>
          <w:p w:rsidR="00915E33" w:rsidRDefault="00915E33"/>
        </w:tc>
        <w:tc>
          <w:tcPr>
            <w:tcW w:w="299" w:type="dxa"/>
          </w:tcPr>
          <w:p w:rsidR="00915E33" w:rsidRDefault="00915E33"/>
        </w:tc>
        <w:tc>
          <w:tcPr>
            <w:tcW w:w="1074" w:type="dxa"/>
          </w:tcPr>
          <w:p w:rsidR="00915E33" w:rsidRDefault="00915E33"/>
        </w:tc>
        <w:tc>
          <w:tcPr>
            <w:tcW w:w="385" w:type="dxa"/>
          </w:tcPr>
          <w:p w:rsidR="00915E33" w:rsidRDefault="00915E33"/>
        </w:tc>
        <w:tc>
          <w:tcPr>
            <w:tcW w:w="254" w:type="dxa"/>
          </w:tcPr>
          <w:p w:rsidR="00915E33" w:rsidRDefault="00915E33"/>
        </w:tc>
        <w:tc>
          <w:tcPr>
            <w:tcW w:w="162" w:type="dxa"/>
          </w:tcPr>
          <w:p w:rsidR="00915E33" w:rsidRDefault="00915E33"/>
        </w:tc>
        <w:tc>
          <w:tcPr>
            <w:tcW w:w="371" w:type="dxa"/>
          </w:tcPr>
          <w:p w:rsidR="00915E33" w:rsidRDefault="00915E33"/>
        </w:tc>
        <w:tc>
          <w:tcPr>
            <w:tcW w:w="209" w:type="dxa"/>
          </w:tcPr>
          <w:p w:rsidR="00915E33" w:rsidRDefault="00915E33"/>
        </w:tc>
        <w:tc>
          <w:tcPr>
            <w:tcW w:w="600" w:type="dxa"/>
          </w:tcPr>
          <w:p w:rsidR="00915E33" w:rsidRDefault="00915E33"/>
        </w:tc>
        <w:tc>
          <w:tcPr>
            <w:tcW w:w="671" w:type="dxa"/>
          </w:tcPr>
          <w:p w:rsidR="00915E33" w:rsidRDefault="00915E33"/>
        </w:tc>
        <w:tc>
          <w:tcPr>
            <w:tcW w:w="508" w:type="dxa"/>
          </w:tcPr>
          <w:p w:rsidR="00915E33" w:rsidRDefault="00915E33"/>
        </w:tc>
        <w:tc>
          <w:tcPr>
            <w:tcW w:w="176" w:type="dxa"/>
          </w:tcPr>
          <w:p w:rsidR="00915E33" w:rsidRDefault="00915E33"/>
        </w:tc>
        <w:tc>
          <w:tcPr>
            <w:tcW w:w="557" w:type="dxa"/>
          </w:tcPr>
          <w:p w:rsidR="00915E33" w:rsidRDefault="00915E33"/>
        </w:tc>
        <w:tc>
          <w:tcPr>
            <w:tcW w:w="3460" w:type="dxa"/>
          </w:tcPr>
          <w:p w:rsidR="00915E33" w:rsidRDefault="00915E33"/>
        </w:tc>
        <w:tc>
          <w:tcPr>
            <w:tcW w:w="1245" w:type="dxa"/>
          </w:tcPr>
          <w:p w:rsidR="00915E33" w:rsidRDefault="00915E33"/>
        </w:tc>
      </w:tr>
      <w:tr w:rsidR="00915E33" w:rsidTr="00B45185">
        <w:trPr>
          <w:trHeight w:hRule="exact" w:val="277"/>
        </w:trPr>
        <w:tc>
          <w:tcPr>
            <w:tcW w:w="303" w:type="dxa"/>
          </w:tcPr>
          <w:p w:rsidR="00915E33" w:rsidRDefault="00915E33"/>
        </w:tc>
        <w:tc>
          <w:tcPr>
            <w:tcW w:w="254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8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71" w:type="dxa"/>
          </w:tcPr>
          <w:p w:rsidR="00915E33" w:rsidRDefault="00915E33"/>
        </w:tc>
        <w:tc>
          <w:tcPr>
            <w:tcW w:w="508" w:type="dxa"/>
          </w:tcPr>
          <w:p w:rsidR="00915E33" w:rsidRDefault="00915E33"/>
        </w:tc>
        <w:tc>
          <w:tcPr>
            <w:tcW w:w="54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15E33" w:rsidTr="00B45185">
        <w:trPr>
          <w:trHeight w:hRule="exact" w:val="277"/>
        </w:trPr>
        <w:tc>
          <w:tcPr>
            <w:tcW w:w="303" w:type="dxa"/>
          </w:tcPr>
          <w:p w:rsidR="00915E33" w:rsidRDefault="00915E33"/>
        </w:tc>
        <w:tc>
          <w:tcPr>
            <w:tcW w:w="299" w:type="dxa"/>
          </w:tcPr>
          <w:p w:rsidR="00915E33" w:rsidRDefault="00915E33"/>
        </w:tc>
        <w:tc>
          <w:tcPr>
            <w:tcW w:w="24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00" w:type="dxa"/>
          </w:tcPr>
          <w:p w:rsidR="00915E33" w:rsidRDefault="00915E33"/>
        </w:tc>
        <w:tc>
          <w:tcPr>
            <w:tcW w:w="671" w:type="dxa"/>
          </w:tcPr>
          <w:p w:rsidR="00915E33" w:rsidRDefault="00915E33"/>
        </w:tc>
        <w:tc>
          <w:tcPr>
            <w:tcW w:w="508" w:type="dxa"/>
          </w:tcPr>
          <w:p w:rsidR="00915E33" w:rsidRDefault="00915E33"/>
        </w:tc>
        <w:tc>
          <w:tcPr>
            <w:tcW w:w="176" w:type="dxa"/>
          </w:tcPr>
          <w:p w:rsidR="00915E33" w:rsidRDefault="00915E33"/>
        </w:tc>
        <w:tc>
          <w:tcPr>
            <w:tcW w:w="557" w:type="dxa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3460" w:type="dxa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45" w:type="dxa"/>
          </w:tcPr>
          <w:p w:rsidR="00915E33" w:rsidRDefault="00915E33"/>
        </w:tc>
      </w:tr>
      <w:tr w:rsidR="00915E33" w:rsidTr="00B45185">
        <w:trPr>
          <w:trHeight w:hRule="exact" w:val="277"/>
        </w:trPr>
        <w:tc>
          <w:tcPr>
            <w:tcW w:w="303" w:type="dxa"/>
          </w:tcPr>
          <w:p w:rsidR="00915E33" w:rsidRDefault="00915E33"/>
        </w:tc>
        <w:tc>
          <w:tcPr>
            <w:tcW w:w="299" w:type="dxa"/>
          </w:tcPr>
          <w:p w:rsidR="00915E33" w:rsidRDefault="00915E33"/>
        </w:tc>
        <w:tc>
          <w:tcPr>
            <w:tcW w:w="224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8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1" w:type="dxa"/>
          </w:tcPr>
          <w:p w:rsidR="00915E33" w:rsidRDefault="00915E33"/>
        </w:tc>
        <w:tc>
          <w:tcPr>
            <w:tcW w:w="508" w:type="dxa"/>
          </w:tcPr>
          <w:p w:rsidR="00915E33" w:rsidRDefault="00915E33"/>
        </w:tc>
        <w:tc>
          <w:tcPr>
            <w:tcW w:w="176" w:type="dxa"/>
          </w:tcPr>
          <w:p w:rsidR="00915E33" w:rsidRDefault="00915E33"/>
        </w:tc>
        <w:tc>
          <w:tcPr>
            <w:tcW w:w="557" w:type="dxa"/>
          </w:tcPr>
          <w:p w:rsidR="00915E33" w:rsidRDefault="00915E33"/>
        </w:tc>
        <w:tc>
          <w:tcPr>
            <w:tcW w:w="3460" w:type="dxa"/>
          </w:tcPr>
          <w:p w:rsidR="00915E33" w:rsidRDefault="00915E33"/>
        </w:tc>
        <w:tc>
          <w:tcPr>
            <w:tcW w:w="1245" w:type="dxa"/>
          </w:tcPr>
          <w:p w:rsidR="00915E33" w:rsidRDefault="00915E33"/>
        </w:tc>
      </w:tr>
      <w:tr w:rsidR="00915E33" w:rsidTr="00B45185">
        <w:trPr>
          <w:trHeight w:hRule="exact" w:val="277"/>
        </w:trPr>
        <w:tc>
          <w:tcPr>
            <w:tcW w:w="303" w:type="dxa"/>
          </w:tcPr>
          <w:p w:rsidR="00915E33" w:rsidRDefault="00915E33"/>
        </w:tc>
        <w:tc>
          <w:tcPr>
            <w:tcW w:w="299" w:type="dxa"/>
          </w:tcPr>
          <w:p w:rsidR="00915E33" w:rsidRDefault="00915E33"/>
        </w:tc>
        <w:tc>
          <w:tcPr>
            <w:tcW w:w="224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8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671" w:type="dxa"/>
          </w:tcPr>
          <w:p w:rsidR="00915E33" w:rsidRDefault="00915E33"/>
        </w:tc>
        <w:tc>
          <w:tcPr>
            <w:tcW w:w="508" w:type="dxa"/>
          </w:tcPr>
          <w:p w:rsidR="00915E33" w:rsidRDefault="00915E33"/>
        </w:tc>
        <w:tc>
          <w:tcPr>
            <w:tcW w:w="176" w:type="dxa"/>
          </w:tcPr>
          <w:p w:rsidR="00915E33" w:rsidRDefault="00915E33"/>
        </w:tc>
        <w:tc>
          <w:tcPr>
            <w:tcW w:w="557" w:type="dxa"/>
          </w:tcPr>
          <w:p w:rsidR="00915E33" w:rsidRDefault="00915E33"/>
        </w:tc>
        <w:tc>
          <w:tcPr>
            <w:tcW w:w="3460" w:type="dxa"/>
          </w:tcPr>
          <w:p w:rsidR="00915E33" w:rsidRDefault="00915E33"/>
        </w:tc>
        <w:tc>
          <w:tcPr>
            <w:tcW w:w="1245" w:type="dxa"/>
          </w:tcPr>
          <w:p w:rsidR="00915E33" w:rsidRDefault="00915E33"/>
        </w:tc>
      </w:tr>
      <w:tr w:rsidR="00915E33" w:rsidTr="00B45185">
        <w:trPr>
          <w:trHeight w:hRule="exact" w:val="277"/>
        </w:trPr>
        <w:tc>
          <w:tcPr>
            <w:tcW w:w="303" w:type="dxa"/>
          </w:tcPr>
          <w:p w:rsidR="00915E33" w:rsidRDefault="00915E33"/>
        </w:tc>
        <w:tc>
          <w:tcPr>
            <w:tcW w:w="299" w:type="dxa"/>
          </w:tcPr>
          <w:p w:rsidR="00915E33" w:rsidRDefault="00915E33"/>
        </w:tc>
        <w:tc>
          <w:tcPr>
            <w:tcW w:w="224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8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1" w:type="dxa"/>
          </w:tcPr>
          <w:p w:rsidR="00915E33" w:rsidRDefault="00915E33"/>
        </w:tc>
        <w:tc>
          <w:tcPr>
            <w:tcW w:w="508" w:type="dxa"/>
          </w:tcPr>
          <w:p w:rsidR="00915E33" w:rsidRDefault="00915E33"/>
        </w:tc>
        <w:tc>
          <w:tcPr>
            <w:tcW w:w="176" w:type="dxa"/>
          </w:tcPr>
          <w:p w:rsidR="00915E33" w:rsidRDefault="00915E33"/>
        </w:tc>
        <w:tc>
          <w:tcPr>
            <w:tcW w:w="557" w:type="dxa"/>
          </w:tcPr>
          <w:p w:rsidR="00915E33" w:rsidRDefault="00915E33"/>
        </w:tc>
        <w:tc>
          <w:tcPr>
            <w:tcW w:w="3460" w:type="dxa"/>
          </w:tcPr>
          <w:p w:rsidR="00915E33" w:rsidRDefault="00915E33"/>
        </w:tc>
        <w:tc>
          <w:tcPr>
            <w:tcW w:w="1245" w:type="dxa"/>
          </w:tcPr>
          <w:p w:rsidR="00915E33" w:rsidRDefault="00915E33"/>
        </w:tc>
      </w:tr>
      <w:tr w:rsidR="00915E33" w:rsidTr="00B45185">
        <w:trPr>
          <w:trHeight w:hRule="exact" w:val="1938"/>
        </w:trPr>
        <w:tc>
          <w:tcPr>
            <w:tcW w:w="303" w:type="dxa"/>
            <w:tcBorders>
              <w:bottom w:val="single" w:sz="4" w:space="0" w:color="auto"/>
            </w:tcBorders>
          </w:tcPr>
          <w:p w:rsidR="00915E33" w:rsidRDefault="00915E33"/>
        </w:tc>
        <w:tc>
          <w:tcPr>
            <w:tcW w:w="299" w:type="dxa"/>
            <w:tcBorders>
              <w:bottom w:val="single" w:sz="4" w:space="0" w:color="auto"/>
            </w:tcBorders>
          </w:tcPr>
          <w:p w:rsidR="00915E33" w:rsidRDefault="00915E33"/>
        </w:tc>
        <w:tc>
          <w:tcPr>
            <w:tcW w:w="1074" w:type="dxa"/>
            <w:tcBorders>
              <w:bottom w:val="single" w:sz="4" w:space="0" w:color="auto"/>
            </w:tcBorders>
          </w:tcPr>
          <w:p w:rsidR="00915E33" w:rsidRDefault="00915E33"/>
        </w:tc>
        <w:tc>
          <w:tcPr>
            <w:tcW w:w="385" w:type="dxa"/>
            <w:tcBorders>
              <w:bottom w:val="single" w:sz="4" w:space="0" w:color="auto"/>
            </w:tcBorders>
          </w:tcPr>
          <w:p w:rsidR="00915E33" w:rsidRDefault="00915E33"/>
        </w:tc>
        <w:tc>
          <w:tcPr>
            <w:tcW w:w="254" w:type="dxa"/>
            <w:tcBorders>
              <w:bottom w:val="single" w:sz="4" w:space="0" w:color="auto"/>
            </w:tcBorders>
          </w:tcPr>
          <w:p w:rsidR="00915E33" w:rsidRDefault="00915E33"/>
        </w:tc>
        <w:tc>
          <w:tcPr>
            <w:tcW w:w="162" w:type="dxa"/>
            <w:tcBorders>
              <w:bottom w:val="single" w:sz="4" w:space="0" w:color="auto"/>
            </w:tcBorders>
          </w:tcPr>
          <w:p w:rsidR="00915E33" w:rsidRDefault="00915E33"/>
        </w:tc>
        <w:tc>
          <w:tcPr>
            <w:tcW w:w="371" w:type="dxa"/>
            <w:tcBorders>
              <w:bottom w:val="single" w:sz="4" w:space="0" w:color="auto"/>
            </w:tcBorders>
          </w:tcPr>
          <w:p w:rsidR="00915E33" w:rsidRDefault="00915E33"/>
        </w:tc>
        <w:tc>
          <w:tcPr>
            <w:tcW w:w="209" w:type="dxa"/>
            <w:tcBorders>
              <w:bottom w:val="single" w:sz="4" w:space="0" w:color="auto"/>
            </w:tcBorders>
          </w:tcPr>
          <w:p w:rsidR="00915E33" w:rsidRDefault="00915E33"/>
        </w:tc>
        <w:tc>
          <w:tcPr>
            <w:tcW w:w="600" w:type="dxa"/>
            <w:tcBorders>
              <w:bottom w:val="single" w:sz="4" w:space="0" w:color="auto"/>
            </w:tcBorders>
          </w:tcPr>
          <w:p w:rsidR="00915E33" w:rsidRDefault="00915E33"/>
        </w:tc>
        <w:tc>
          <w:tcPr>
            <w:tcW w:w="671" w:type="dxa"/>
          </w:tcPr>
          <w:p w:rsidR="00915E33" w:rsidRDefault="00915E33"/>
        </w:tc>
        <w:tc>
          <w:tcPr>
            <w:tcW w:w="508" w:type="dxa"/>
          </w:tcPr>
          <w:p w:rsidR="00915E33" w:rsidRDefault="00915E33"/>
        </w:tc>
        <w:tc>
          <w:tcPr>
            <w:tcW w:w="176" w:type="dxa"/>
          </w:tcPr>
          <w:p w:rsidR="00915E33" w:rsidRDefault="00915E33"/>
        </w:tc>
        <w:tc>
          <w:tcPr>
            <w:tcW w:w="557" w:type="dxa"/>
          </w:tcPr>
          <w:p w:rsidR="00915E33" w:rsidRDefault="00915E33"/>
        </w:tc>
        <w:tc>
          <w:tcPr>
            <w:tcW w:w="3460" w:type="dxa"/>
          </w:tcPr>
          <w:p w:rsidR="00915E33" w:rsidRDefault="00915E33"/>
        </w:tc>
        <w:tc>
          <w:tcPr>
            <w:tcW w:w="1245" w:type="dxa"/>
          </w:tcPr>
          <w:p w:rsidR="00915E33" w:rsidRDefault="00915E33"/>
        </w:tc>
      </w:tr>
      <w:tr w:rsidR="00915E33" w:rsidRPr="00F347CF" w:rsidTr="00B45185">
        <w:trPr>
          <w:trHeight w:hRule="exact" w:val="279"/>
        </w:trPr>
        <w:tc>
          <w:tcPr>
            <w:tcW w:w="36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71" w:type="dxa"/>
            <w:tcBorders>
              <w:left w:val="single" w:sz="4" w:space="0" w:color="auto"/>
            </w:tcBorders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508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76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557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3460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245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</w:tr>
      <w:tr w:rsidR="00915E33" w:rsidTr="00B45185">
        <w:trPr>
          <w:trHeight w:hRule="exact" w:val="279"/>
        </w:trPr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1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71" w:type="dxa"/>
            <w:tcBorders>
              <w:left w:val="single" w:sz="4" w:space="0" w:color="auto"/>
            </w:tcBorders>
          </w:tcPr>
          <w:p w:rsidR="00915E33" w:rsidRDefault="00915E33"/>
        </w:tc>
        <w:tc>
          <w:tcPr>
            <w:tcW w:w="508" w:type="dxa"/>
          </w:tcPr>
          <w:p w:rsidR="00915E33" w:rsidRDefault="00915E33"/>
        </w:tc>
        <w:tc>
          <w:tcPr>
            <w:tcW w:w="176" w:type="dxa"/>
          </w:tcPr>
          <w:p w:rsidR="00915E33" w:rsidRDefault="00915E33"/>
        </w:tc>
        <w:tc>
          <w:tcPr>
            <w:tcW w:w="557" w:type="dxa"/>
          </w:tcPr>
          <w:p w:rsidR="00915E33" w:rsidRDefault="00915E33"/>
        </w:tc>
        <w:tc>
          <w:tcPr>
            <w:tcW w:w="3460" w:type="dxa"/>
          </w:tcPr>
          <w:p w:rsidR="00915E33" w:rsidRDefault="00915E33"/>
        </w:tc>
        <w:tc>
          <w:tcPr>
            <w:tcW w:w="1245" w:type="dxa"/>
          </w:tcPr>
          <w:p w:rsidR="00915E33" w:rsidRDefault="00915E33"/>
        </w:tc>
      </w:tr>
      <w:tr w:rsidR="00915E33" w:rsidTr="00B45185">
        <w:trPr>
          <w:trHeight w:hRule="exact" w:val="279"/>
        </w:trPr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5E33" w:rsidRDefault="0014395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5E33" w:rsidRDefault="0014395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1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5E33" w:rsidRDefault="00915E33"/>
        </w:tc>
        <w:tc>
          <w:tcPr>
            <w:tcW w:w="671" w:type="dxa"/>
            <w:tcBorders>
              <w:left w:val="single" w:sz="4" w:space="0" w:color="auto"/>
            </w:tcBorders>
          </w:tcPr>
          <w:p w:rsidR="00915E33" w:rsidRDefault="00915E33"/>
        </w:tc>
        <w:tc>
          <w:tcPr>
            <w:tcW w:w="508" w:type="dxa"/>
          </w:tcPr>
          <w:p w:rsidR="00915E33" w:rsidRDefault="00915E33"/>
        </w:tc>
        <w:tc>
          <w:tcPr>
            <w:tcW w:w="176" w:type="dxa"/>
          </w:tcPr>
          <w:p w:rsidR="00915E33" w:rsidRDefault="00915E33"/>
        </w:tc>
        <w:tc>
          <w:tcPr>
            <w:tcW w:w="557" w:type="dxa"/>
          </w:tcPr>
          <w:p w:rsidR="00915E33" w:rsidRDefault="00915E33"/>
        </w:tc>
        <w:tc>
          <w:tcPr>
            <w:tcW w:w="3460" w:type="dxa"/>
          </w:tcPr>
          <w:p w:rsidR="00915E33" w:rsidRDefault="00915E33"/>
        </w:tc>
        <w:tc>
          <w:tcPr>
            <w:tcW w:w="1245" w:type="dxa"/>
          </w:tcPr>
          <w:p w:rsidR="00915E33" w:rsidRDefault="00915E33"/>
        </w:tc>
      </w:tr>
      <w:tr w:rsidR="00915E33" w:rsidTr="00B45185">
        <w:trPr>
          <w:trHeight w:hRule="exact" w:val="277"/>
        </w:trPr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1" w:type="dxa"/>
            <w:tcBorders>
              <w:left w:val="single" w:sz="4" w:space="0" w:color="auto"/>
            </w:tcBorders>
          </w:tcPr>
          <w:p w:rsidR="00915E33" w:rsidRDefault="00915E33"/>
        </w:tc>
        <w:tc>
          <w:tcPr>
            <w:tcW w:w="508" w:type="dxa"/>
          </w:tcPr>
          <w:p w:rsidR="00915E33" w:rsidRDefault="00915E33"/>
        </w:tc>
        <w:tc>
          <w:tcPr>
            <w:tcW w:w="176" w:type="dxa"/>
          </w:tcPr>
          <w:p w:rsidR="00915E33" w:rsidRDefault="00915E33"/>
        </w:tc>
        <w:tc>
          <w:tcPr>
            <w:tcW w:w="557" w:type="dxa"/>
          </w:tcPr>
          <w:p w:rsidR="00915E33" w:rsidRDefault="00915E33"/>
        </w:tc>
        <w:tc>
          <w:tcPr>
            <w:tcW w:w="3460" w:type="dxa"/>
          </w:tcPr>
          <w:p w:rsidR="00915E33" w:rsidRDefault="00915E33"/>
        </w:tc>
        <w:tc>
          <w:tcPr>
            <w:tcW w:w="1245" w:type="dxa"/>
          </w:tcPr>
          <w:p w:rsidR="00915E33" w:rsidRDefault="00915E33"/>
        </w:tc>
      </w:tr>
      <w:tr w:rsidR="00915E33" w:rsidTr="00B45185">
        <w:trPr>
          <w:trHeight w:hRule="exact" w:val="277"/>
        </w:trPr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1" w:type="dxa"/>
            <w:tcBorders>
              <w:left w:val="single" w:sz="4" w:space="0" w:color="auto"/>
            </w:tcBorders>
          </w:tcPr>
          <w:p w:rsidR="00915E33" w:rsidRDefault="00915E33"/>
        </w:tc>
        <w:tc>
          <w:tcPr>
            <w:tcW w:w="508" w:type="dxa"/>
          </w:tcPr>
          <w:p w:rsidR="00915E33" w:rsidRDefault="00915E33"/>
        </w:tc>
        <w:tc>
          <w:tcPr>
            <w:tcW w:w="176" w:type="dxa"/>
          </w:tcPr>
          <w:p w:rsidR="00915E33" w:rsidRDefault="00915E33"/>
        </w:tc>
        <w:tc>
          <w:tcPr>
            <w:tcW w:w="557" w:type="dxa"/>
          </w:tcPr>
          <w:p w:rsidR="00915E33" w:rsidRDefault="00915E33"/>
        </w:tc>
        <w:tc>
          <w:tcPr>
            <w:tcW w:w="3460" w:type="dxa"/>
          </w:tcPr>
          <w:p w:rsidR="00915E33" w:rsidRDefault="00915E33"/>
        </w:tc>
        <w:tc>
          <w:tcPr>
            <w:tcW w:w="1245" w:type="dxa"/>
          </w:tcPr>
          <w:p w:rsidR="00915E33" w:rsidRDefault="00915E33"/>
        </w:tc>
      </w:tr>
      <w:tr w:rsidR="00915E33" w:rsidTr="00B45185">
        <w:trPr>
          <w:trHeight w:hRule="exact" w:val="277"/>
        </w:trPr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1" w:type="dxa"/>
            <w:tcBorders>
              <w:left w:val="single" w:sz="4" w:space="0" w:color="auto"/>
            </w:tcBorders>
          </w:tcPr>
          <w:p w:rsidR="00915E33" w:rsidRDefault="00915E33"/>
        </w:tc>
        <w:tc>
          <w:tcPr>
            <w:tcW w:w="508" w:type="dxa"/>
          </w:tcPr>
          <w:p w:rsidR="00915E33" w:rsidRDefault="00915E33"/>
        </w:tc>
        <w:tc>
          <w:tcPr>
            <w:tcW w:w="176" w:type="dxa"/>
          </w:tcPr>
          <w:p w:rsidR="00915E33" w:rsidRDefault="00915E33"/>
        </w:tc>
        <w:tc>
          <w:tcPr>
            <w:tcW w:w="557" w:type="dxa"/>
          </w:tcPr>
          <w:p w:rsidR="00915E33" w:rsidRDefault="00915E33"/>
        </w:tc>
        <w:tc>
          <w:tcPr>
            <w:tcW w:w="3460" w:type="dxa"/>
          </w:tcPr>
          <w:p w:rsidR="00915E33" w:rsidRDefault="00915E33"/>
        </w:tc>
        <w:tc>
          <w:tcPr>
            <w:tcW w:w="1245" w:type="dxa"/>
          </w:tcPr>
          <w:p w:rsidR="00915E33" w:rsidRDefault="00915E33"/>
        </w:tc>
      </w:tr>
      <w:tr w:rsidR="00915E33" w:rsidTr="00B45185">
        <w:trPr>
          <w:trHeight w:hRule="exact" w:val="277"/>
        </w:trPr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1" w:type="dxa"/>
            <w:tcBorders>
              <w:left w:val="single" w:sz="4" w:space="0" w:color="auto"/>
            </w:tcBorders>
          </w:tcPr>
          <w:p w:rsidR="00915E33" w:rsidRDefault="00915E33"/>
        </w:tc>
        <w:tc>
          <w:tcPr>
            <w:tcW w:w="508" w:type="dxa"/>
          </w:tcPr>
          <w:p w:rsidR="00915E33" w:rsidRDefault="00915E33"/>
        </w:tc>
        <w:tc>
          <w:tcPr>
            <w:tcW w:w="176" w:type="dxa"/>
          </w:tcPr>
          <w:p w:rsidR="00915E33" w:rsidRDefault="00915E33"/>
        </w:tc>
        <w:tc>
          <w:tcPr>
            <w:tcW w:w="557" w:type="dxa"/>
          </w:tcPr>
          <w:p w:rsidR="00915E33" w:rsidRDefault="00915E33"/>
        </w:tc>
        <w:tc>
          <w:tcPr>
            <w:tcW w:w="3460" w:type="dxa"/>
          </w:tcPr>
          <w:p w:rsidR="00915E33" w:rsidRDefault="00915E33"/>
        </w:tc>
        <w:tc>
          <w:tcPr>
            <w:tcW w:w="1245" w:type="dxa"/>
          </w:tcPr>
          <w:p w:rsidR="00915E33" w:rsidRDefault="00915E33"/>
        </w:tc>
      </w:tr>
      <w:tr w:rsidR="00915E33" w:rsidTr="00B45185">
        <w:trPr>
          <w:trHeight w:hRule="exact" w:val="277"/>
        </w:trPr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671" w:type="dxa"/>
            <w:tcBorders>
              <w:left w:val="single" w:sz="4" w:space="0" w:color="auto"/>
            </w:tcBorders>
          </w:tcPr>
          <w:p w:rsidR="00915E33" w:rsidRDefault="00915E33"/>
        </w:tc>
        <w:tc>
          <w:tcPr>
            <w:tcW w:w="508" w:type="dxa"/>
          </w:tcPr>
          <w:p w:rsidR="00915E33" w:rsidRDefault="00915E33"/>
        </w:tc>
        <w:tc>
          <w:tcPr>
            <w:tcW w:w="176" w:type="dxa"/>
          </w:tcPr>
          <w:p w:rsidR="00915E33" w:rsidRDefault="00915E33"/>
        </w:tc>
        <w:tc>
          <w:tcPr>
            <w:tcW w:w="557" w:type="dxa"/>
          </w:tcPr>
          <w:p w:rsidR="00915E33" w:rsidRDefault="00915E33"/>
        </w:tc>
        <w:tc>
          <w:tcPr>
            <w:tcW w:w="3460" w:type="dxa"/>
          </w:tcPr>
          <w:p w:rsidR="00915E33" w:rsidRDefault="00915E33"/>
        </w:tc>
        <w:tc>
          <w:tcPr>
            <w:tcW w:w="1245" w:type="dxa"/>
          </w:tcPr>
          <w:p w:rsidR="00915E33" w:rsidRDefault="00915E33"/>
        </w:tc>
      </w:tr>
      <w:tr w:rsidR="00915E33" w:rsidTr="00B45185">
        <w:trPr>
          <w:trHeight w:hRule="exact" w:val="277"/>
        </w:trPr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1" w:type="dxa"/>
            <w:tcBorders>
              <w:left w:val="single" w:sz="4" w:space="0" w:color="auto"/>
            </w:tcBorders>
          </w:tcPr>
          <w:p w:rsidR="00915E33" w:rsidRDefault="00915E33"/>
        </w:tc>
        <w:tc>
          <w:tcPr>
            <w:tcW w:w="508" w:type="dxa"/>
          </w:tcPr>
          <w:p w:rsidR="00915E33" w:rsidRDefault="00915E33"/>
        </w:tc>
        <w:tc>
          <w:tcPr>
            <w:tcW w:w="176" w:type="dxa"/>
          </w:tcPr>
          <w:p w:rsidR="00915E33" w:rsidRDefault="00915E33"/>
        </w:tc>
        <w:tc>
          <w:tcPr>
            <w:tcW w:w="557" w:type="dxa"/>
          </w:tcPr>
          <w:p w:rsidR="00915E33" w:rsidRDefault="00915E33"/>
        </w:tc>
        <w:tc>
          <w:tcPr>
            <w:tcW w:w="3460" w:type="dxa"/>
          </w:tcPr>
          <w:p w:rsidR="00915E33" w:rsidRDefault="00915E33"/>
        </w:tc>
        <w:tc>
          <w:tcPr>
            <w:tcW w:w="1245" w:type="dxa"/>
          </w:tcPr>
          <w:p w:rsidR="00915E33" w:rsidRDefault="00915E33"/>
        </w:tc>
      </w:tr>
      <w:tr w:rsidR="00915E33" w:rsidTr="00B45185">
        <w:trPr>
          <w:trHeight w:hRule="exact" w:val="277"/>
        </w:trPr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71" w:type="dxa"/>
            <w:tcBorders>
              <w:left w:val="single" w:sz="4" w:space="0" w:color="auto"/>
            </w:tcBorders>
          </w:tcPr>
          <w:p w:rsidR="00915E33" w:rsidRDefault="00915E33"/>
        </w:tc>
        <w:tc>
          <w:tcPr>
            <w:tcW w:w="508" w:type="dxa"/>
          </w:tcPr>
          <w:p w:rsidR="00915E33" w:rsidRDefault="00915E33"/>
        </w:tc>
        <w:tc>
          <w:tcPr>
            <w:tcW w:w="176" w:type="dxa"/>
          </w:tcPr>
          <w:p w:rsidR="00915E33" w:rsidRDefault="00915E33"/>
        </w:tc>
        <w:tc>
          <w:tcPr>
            <w:tcW w:w="557" w:type="dxa"/>
          </w:tcPr>
          <w:p w:rsidR="00915E33" w:rsidRDefault="00915E33"/>
        </w:tc>
        <w:tc>
          <w:tcPr>
            <w:tcW w:w="3460" w:type="dxa"/>
          </w:tcPr>
          <w:p w:rsidR="00915E33" w:rsidRDefault="00915E33"/>
        </w:tc>
        <w:tc>
          <w:tcPr>
            <w:tcW w:w="1245" w:type="dxa"/>
          </w:tcPr>
          <w:p w:rsidR="00915E33" w:rsidRDefault="00915E33"/>
        </w:tc>
      </w:tr>
    </w:tbl>
    <w:p w:rsidR="00915E33" w:rsidRDefault="001439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799"/>
        <w:gridCol w:w="1063"/>
        <w:gridCol w:w="3762"/>
        <w:gridCol w:w="964"/>
      </w:tblGrid>
      <w:tr w:rsidR="00915E3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915E33" w:rsidRDefault="00915E33"/>
        </w:tc>
        <w:tc>
          <w:tcPr>
            <w:tcW w:w="3970" w:type="dxa"/>
          </w:tcPr>
          <w:p w:rsidR="00915E33" w:rsidRDefault="00E22699">
            <w:r w:rsidRPr="00E22699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55B410D" wp14:editId="68DB4AEA">
                  <wp:simplePos x="0" y="0"/>
                  <wp:positionH relativeFrom="column">
                    <wp:posOffset>276860</wp:posOffset>
                  </wp:positionH>
                  <wp:positionV relativeFrom="paragraph">
                    <wp:posOffset>144780</wp:posOffset>
                  </wp:positionV>
                  <wp:extent cx="448945" cy="676275"/>
                  <wp:effectExtent l="0" t="0" r="0" b="0"/>
                  <wp:wrapTopAndBottom/>
                  <wp:docPr id="104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15E3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915E33" w:rsidRDefault="00915E33"/>
        </w:tc>
        <w:tc>
          <w:tcPr>
            <w:tcW w:w="1135" w:type="dxa"/>
          </w:tcPr>
          <w:p w:rsidR="00915E33" w:rsidRDefault="00915E33"/>
        </w:tc>
        <w:tc>
          <w:tcPr>
            <w:tcW w:w="3970" w:type="dxa"/>
          </w:tcPr>
          <w:p w:rsidR="00915E33" w:rsidRDefault="00915E33"/>
        </w:tc>
        <w:tc>
          <w:tcPr>
            <w:tcW w:w="993" w:type="dxa"/>
          </w:tcPr>
          <w:p w:rsidR="00915E33" w:rsidRDefault="00915E33"/>
        </w:tc>
      </w:tr>
      <w:tr w:rsidR="00915E33" w:rsidRPr="00F347C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 w:rsidP="00E226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кандидат биологических наук, доцент, Козлов Андрей Владимирович </w:t>
            </w:r>
          </w:p>
        </w:tc>
      </w:tr>
      <w:tr w:rsidR="00915E33" w:rsidRPr="00F347CF">
        <w:trPr>
          <w:trHeight w:hRule="exact" w:val="277"/>
        </w:trPr>
        <w:tc>
          <w:tcPr>
            <w:tcW w:w="3828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</w:tr>
      <w:tr w:rsidR="00915E3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915E33" w:rsidRDefault="00915E33"/>
        </w:tc>
        <w:tc>
          <w:tcPr>
            <w:tcW w:w="1135" w:type="dxa"/>
          </w:tcPr>
          <w:p w:rsidR="00915E33" w:rsidRDefault="00915E33"/>
        </w:tc>
        <w:tc>
          <w:tcPr>
            <w:tcW w:w="3970" w:type="dxa"/>
          </w:tcPr>
          <w:p w:rsidR="00915E33" w:rsidRDefault="00915E33"/>
        </w:tc>
        <w:tc>
          <w:tcPr>
            <w:tcW w:w="993" w:type="dxa"/>
          </w:tcPr>
          <w:p w:rsidR="00915E33" w:rsidRDefault="00915E33"/>
        </w:tc>
      </w:tr>
      <w:tr w:rsidR="00915E3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915E33">
        <w:trPr>
          <w:trHeight w:hRule="exact" w:val="1111"/>
        </w:trPr>
        <w:tc>
          <w:tcPr>
            <w:tcW w:w="3828" w:type="dxa"/>
          </w:tcPr>
          <w:p w:rsidR="00915E33" w:rsidRDefault="00915E33"/>
        </w:tc>
        <w:tc>
          <w:tcPr>
            <w:tcW w:w="852" w:type="dxa"/>
          </w:tcPr>
          <w:p w:rsidR="00915E33" w:rsidRDefault="00915E33"/>
        </w:tc>
        <w:tc>
          <w:tcPr>
            <w:tcW w:w="1135" w:type="dxa"/>
          </w:tcPr>
          <w:p w:rsidR="00915E33" w:rsidRDefault="00915E33"/>
        </w:tc>
        <w:tc>
          <w:tcPr>
            <w:tcW w:w="3970" w:type="dxa"/>
          </w:tcPr>
          <w:p w:rsidR="00915E33" w:rsidRDefault="00915E33"/>
        </w:tc>
        <w:tc>
          <w:tcPr>
            <w:tcW w:w="993" w:type="dxa"/>
          </w:tcPr>
          <w:p w:rsidR="00915E33" w:rsidRDefault="00915E33"/>
        </w:tc>
      </w:tr>
      <w:tr w:rsidR="00915E3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15E33" w:rsidRDefault="00915E33"/>
        </w:tc>
        <w:tc>
          <w:tcPr>
            <w:tcW w:w="993" w:type="dxa"/>
          </w:tcPr>
          <w:p w:rsidR="00915E33" w:rsidRDefault="00915E33"/>
        </w:tc>
      </w:tr>
      <w:tr w:rsidR="00915E3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915E33">
        <w:trPr>
          <w:trHeight w:hRule="exact" w:val="277"/>
        </w:trPr>
        <w:tc>
          <w:tcPr>
            <w:tcW w:w="3828" w:type="dxa"/>
          </w:tcPr>
          <w:p w:rsidR="00915E33" w:rsidRDefault="00915E33"/>
        </w:tc>
        <w:tc>
          <w:tcPr>
            <w:tcW w:w="852" w:type="dxa"/>
          </w:tcPr>
          <w:p w:rsidR="00915E33" w:rsidRDefault="00915E33"/>
        </w:tc>
        <w:tc>
          <w:tcPr>
            <w:tcW w:w="1135" w:type="dxa"/>
          </w:tcPr>
          <w:p w:rsidR="00915E33" w:rsidRDefault="00915E33"/>
        </w:tc>
        <w:tc>
          <w:tcPr>
            <w:tcW w:w="3970" w:type="dxa"/>
          </w:tcPr>
          <w:p w:rsidR="00915E33" w:rsidRDefault="00915E33"/>
        </w:tc>
        <w:tc>
          <w:tcPr>
            <w:tcW w:w="993" w:type="dxa"/>
          </w:tcPr>
          <w:p w:rsidR="00915E33" w:rsidRDefault="00915E33"/>
        </w:tc>
      </w:tr>
      <w:tr w:rsidR="00915E33" w:rsidRPr="00F347C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</w:tr>
      <w:tr w:rsidR="00915E33" w:rsidRPr="00F347C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915E33" w:rsidRPr="00F347CF">
        <w:trPr>
          <w:trHeight w:hRule="exact" w:val="277"/>
        </w:trPr>
        <w:tc>
          <w:tcPr>
            <w:tcW w:w="3828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</w:tr>
      <w:tr w:rsidR="00915E33" w:rsidRPr="00F347C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</w:tr>
      <w:tr w:rsidR="00915E33" w:rsidRPr="00F347C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915E33" w:rsidRPr="00F347C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915E33" w:rsidRPr="00F347CF">
        <w:trPr>
          <w:trHeight w:hRule="exact" w:val="555"/>
        </w:trPr>
        <w:tc>
          <w:tcPr>
            <w:tcW w:w="3828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15E33" w:rsidRPr="00143953" w:rsidRDefault="00364E53">
            <w:pPr>
              <w:rPr>
                <w:lang w:val="ru-RU"/>
              </w:rPr>
            </w:pPr>
            <w:r w:rsidRPr="00E22699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1B74B153" wp14:editId="66C37067">
                  <wp:simplePos x="0" y="0"/>
                  <wp:positionH relativeFrom="column">
                    <wp:posOffset>1531620</wp:posOffset>
                  </wp:positionH>
                  <wp:positionV relativeFrom="paragraph">
                    <wp:posOffset>331470</wp:posOffset>
                  </wp:positionV>
                  <wp:extent cx="441960" cy="1016635"/>
                  <wp:effectExtent l="0" t="0" r="0" b="0"/>
                  <wp:wrapTopAndBottom/>
                  <wp:docPr id="1042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2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</w:tr>
      <w:tr w:rsidR="00915E33" w:rsidRPr="00F347C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15E33" w:rsidRPr="00F347C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915E33" w:rsidRPr="00F347CF">
        <w:trPr>
          <w:trHeight w:hRule="exact" w:val="277"/>
        </w:trPr>
        <w:tc>
          <w:tcPr>
            <w:tcW w:w="3828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</w:tr>
      <w:tr w:rsidR="00915E33" w:rsidRPr="00F347CF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</w:t>
            </w:r>
            <w:r w:rsid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 2017 г.  № 1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педагогических наук, доцент Демидова Наталья Николаевна</w:t>
            </w:r>
            <w:r w:rsid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:rsidR="00915E33" w:rsidRPr="00143953" w:rsidRDefault="00143953">
      <w:pPr>
        <w:rPr>
          <w:sz w:val="0"/>
          <w:szCs w:val="0"/>
          <w:lang w:val="ru-RU"/>
        </w:rPr>
      </w:pPr>
      <w:r w:rsidRPr="00143953">
        <w:rPr>
          <w:lang w:val="ru-RU"/>
        </w:rPr>
        <w:br w:type="page"/>
      </w:r>
    </w:p>
    <w:p w:rsidR="00915E33" w:rsidRPr="005B355C" w:rsidRDefault="00915E3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500"/>
        <w:gridCol w:w="1495"/>
        <w:gridCol w:w="1754"/>
        <w:gridCol w:w="4777"/>
        <w:gridCol w:w="971"/>
      </w:tblGrid>
      <w:tr w:rsidR="00915E3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915E33" w:rsidRDefault="00915E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15E33" w:rsidRPr="00F347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15E33" w:rsidRPr="00F347C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Главная цель курса «Естественнонаучная картина мира» – ознакомление студентов гуманитарного направления с различными аспектами современного естествознания, раскрытие в доступной форме фундаментальных идей естественнонаучных теорий и концепций.</w:t>
            </w:r>
          </w:p>
        </w:tc>
      </w:tr>
      <w:tr w:rsidR="00915E33" w:rsidRPr="00F347C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«Естественнонаучная картина мира» – это не просто совокупность избранных глав традиционных курсов физики, астрономии, химии и биологии, а  продукт междисциплинарного синтеза на основе комплексного эволюционно-синергетического подхода к современному естествознанию.</w:t>
            </w:r>
          </w:p>
        </w:tc>
      </w:tr>
      <w:tr w:rsidR="00915E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15E33" w:rsidRPr="00F347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выработка у студентов необходимых знаний в области естествознания, позволяющих им ориентироваться в современном научном мировоззрении;</w:t>
            </w:r>
          </w:p>
        </w:tc>
      </w:tr>
      <w:tr w:rsidR="00915E33" w:rsidRPr="00F347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знакомство с </w:t>
            </w:r>
            <w:proofErr w:type="spell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трансдисциплинарными</w:t>
            </w:r>
            <w:proofErr w:type="spell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теориями, предлагающими категориальный аппарат для описания развития систем любого ранга;</w:t>
            </w:r>
          </w:p>
        </w:tc>
      </w:tr>
      <w:tr w:rsidR="00915E33" w:rsidRPr="00F347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общего представления о науке как форме познания мира, ее особенностях и характере, а также о современных тенденциях ее эволюции.</w:t>
            </w:r>
          </w:p>
        </w:tc>
      </w:tr>
      <w:tr w:rsidR="00915E33" w:rsidRPr="00F347CF">
        <w:trPr>
          <w:trHeight w:hRule="exact" w:val="277"/>
        </w:trPr>
        <w:tc>
          <w:tcPr>
            <w:tcW w:w="766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</w:tr>
      <w:tr w:rsidR="00915E33" w:rsidRPr="00F347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15E3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15E33" w:rsidRPr="00F347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15E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915E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915E33" w:rsidRPr="00F347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15E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15E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15E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915E33">
        <w:trPr>
          <w:trHeight w:hRule="exact" w:val="277"/>
        </w:trPr>
        <w:tc>
          <w:tcPr>
            <w:tcW w:w="766" w:type="dxa"/>
          </w:tcPr>
          <w:p w:rsidR="00915E33" w:rsidRDefault="00915E33"/>
        </w:tc>
        <w:tc>
          <w:tcPr>
            <w:tcW w:w="511" w:type="dxa"/>
          </w:tcPr>
          <w:p w:rsidR="00915E33" w:rsidRDefault="00915E33"/>
        </w:tc>
        <w:tc>
          <w:tcPr>
            <w:tcW w:w="1560" w:type="dxa"/>
          </w:tcPr>
          <w:p w:rsidR="00915E33" w:rsidRDefault="00915E33"/>
        </w:tc>
        <w:tc>
          <w:tcPr>
            <w:tcW w:w="1844" w:type="dxa"/>
          </w:tcPr>
          <w:p w:rsidR="00915E33" w:rsidRDefault="00915E33"/>
        </w:tc>
        <w:tc>
          <w:tcPr>
            <w:tcW w:w="5104" w:type="dxa"/>
          </w:tcPr>
          <w:p w:rsidR="00915E33" w:rsidRDefault="00915E33"/>
        </w:tc>
        <w:tc>
          <w:tcPr>
            <w:tcW w:w="993" w:type="dxa"/>
          </w:tcPr>
          <w:p w:rsidR="00915E33" w:rsidRDefault="00915E33"/>
        </w:tc>
      </w:tr>
      <w:tr w:rsidR="00915E33" w:rsidRPr="00F347C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15E33" w:rsidRPr="00F347C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143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43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915E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5E33" w:rsidRPr="00F347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</w:t>
            </w:r>
            <w:proofErr w:type="spell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в формировании научного мировоззрения;</w:t>
            </w:r>
          </w:p>
        </w:tc>
      </w:tr>
      <w:tr w:rsidR="00915E33" w:rsidRPr="00F347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философские категории и проблемы человеческого бытия; основы историко-культурного развития человека и человечества</w:t>
            </w:r>
          </w:p>
        </w:tc>
      </w:tr>
      <w:tr w:rsidR="00915E33" w:rsidRPr="00F347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философских  проблем человеческого бытия;</w:t>
            </w:r>
          </w:p>
        </w:tc>
      </w:tr>
      <w:tr w:rsidR="00915E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5E33" w:rsidRPr="00F347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мировоззренческие, социально и личностно значимые философские проблемы в </w:t>
            </w:r>
            <w:proofErr w:type="spell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контекстепрофессиональной</w:t>
            </w:r>
            <w:proofErr w:type="spell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915E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15E33" w:rsidRPr="00F347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выбрать в зависимости от требуемых целей законы философии, необходимые для познания или предметн</w:t>
            </w:r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практической деятельности;</w:t>
            </w:r>
          </w:p>
        </w:tc>
      </w:tr>
      <w:tr w:rsidR="00915E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5E33" w:rsidRPr="00F347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приобретения, использования и обновления философских знаний для анализа предметн</w:t>
            </w:r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практической деятельности;</w:t>
            </w:r>
          </w:p>
        </w:tc>
      </w:tr>
      <w:tr w:rsidR="00915E33" w:rsidRPr="00F347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познания предметно-практической деятельности человека</w:t>
            </w:r>
          </w:p>
        </w:tc>
      </w:tr>
      <w:tr w:rsidR="00915E33" w:rsidRPr="00F347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философскими категориями в сфере естествознания</w:t>
            </w:r>
          </w:p>
        </w:tc>
      </w:tr>
      <w:tr w:rsidR="00915E33" w:rsidRPr="00F347C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915E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5E33" w:rsidRPr="00F347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живого, воспроизводства и развития живых систем, взаимодействие организма и среды, принципах эволюции; место человека в эволюции Земли и Космоса, ноосфера, парадигма </w:t>
            </w:r>
            <w:proofErr w:type="spell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коэволюции</w:t>
            </w:r>
            <w:proofErr w:type="spell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15E33" w:rsidRPr="00F347C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пространства и времени, о принципах симметрии и законах сохранения;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иерархию структурных уровней организации материи (микро-, макро - и </w:t>
            </w:r>
            <w:proofErr w:type="spell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мегамир</w:t>
            </w:r>
            <w:proofErr w:type="spell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); о самоорганизации в живой и неживой природе;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взаимосвязи между физическими, химическими и биологическими процессами;</w:t>
            </w:r>
          </w:p>
        </w:tc>
      </w:tr>
      <w:tr w:rsidR="00915E33" w:rsidRPr="00F347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понятийно-категориальный аппарат и методологию естествознания; основные этапы развития науки о природе, особенности современного естествознания;</w:t>
            </w:r>
          </w:p>
        </w:tc>
      </w:tr>
    </w:tbl>
    <w:p w:rsidR="00915E33" w:rsidRPr="00143953" w:rsidRDefault="00143953">
      <w:pPr>
        <w:rPr>
          <w:sz w:val="0"/>
          <w:szCs w:val="0"/>
          <w:lang w:val="ru-RU"/>
        </w:rPr>
      </w:pPr>
      <w:r w:rsidRPr="0014395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201"/>
        <w:gridCol w:w="269"/>
        <w:gridCol w:w="2955"/>
        <w:gridCol w:w="962"/>
        <w:gridCol w:w="695"/>
        <w:gridCol w:w="1114"/>
        <w:gridCol w:w="1249"/>
        <w:gridCol w:w="682"/>
        <w:gridCol w:w="397"/>
        <w:gridCol w:w="979"/>
      </w:tblGrid>
      <w:tr w:rsidR="00915E3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15E33" w:rsidRDefault="00915E33"/>
        </w:tc>
        <w:tc>
          <w:tcPr>
            <w:tcW w:w="710" w:type="dxa"/>
          </w:tcPr>
          <w:p w:rsidR="00915E33" w:rsidRDefault="00915E33"/>
        </w:tc>
        <w:tc>
          <w:tcPr>
            <w:tcW w:w="1135" w:type="dxa"/>
          </w:tcPr>
          <w:p w:rsidR="00915E33" w:rsidRDefault="00915E33"/>
        </w:tc>
        <w:tc>
          <w:tcPr>
            <w:tcW w:w="1277" w:type="dxa"/>
          </w:tcPr>
          <w:p w:rsidR="00915E33" w:rsidRDefault="00915E33"/>
        </w:tc>
        <w:tc>
          <w:tcPr>
            <w:tcW w:w="710" w:type="dxa"/>
          </w:tcPr>
          <w:p w:rsidR="00915E33" w:rsidRDefault="00915E33"/>
        </w:tc>
        <w:tc>
          <w:tcPr>
            <w:tcW w:w="426" w:type="dxa"/>
          </w:tcPr>
          <w:p w:rsidR="00915E33" w:rsidRDefault="00915E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15E3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5E33" w:rsidRPr="00F347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 и прикладные, аксиологические и инструментальные компоненты естествознания;</w:t>
            </w:r>
          </w:p>
        </w:tc>
      </w:tr>
      <w:tr w:rsidR="00915E33" w:rsidRPr="00F347C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специфику той или иной научной дисциплины, ее влияние на развитие общества и отдельных его компонентов;</w:t>
            </w:r>
          </w:p>
        </w:tc>
      </w:tr>
      <w:tr w:rsidR="00915E3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отличать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псевдонауки</w:t>
            </w:r>
            <w:proofErr w:type="spellEnd"/>
          </w:p>
        </w:tc>
      </w:tr>
      <w:tr w:rsidR="00915E3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5E33" w:rsidRPr="00F347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ведения дискуссий по проблемам естествознания;</w:t>
            </w:r>
          </w:p>
        </w:tc>
      </w:tr>
      <w:tr w:rsidR="00915E33" w:rsidRPr="00F347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и техникой изучения естественнонаучных данных</w:t>
            </w:r>
          </w:p>
        </w:tc>
      </w:tr>
      <w:tr w:rsidR="00915E33" w:rsidRPr="00F347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поиска, сбора, систематизации и использования информации по естествознанию</w:t>
            </w:r>
          </w:p>
        </w:tc>
      </w:tr>
      <w:tr w:rsidR="00915E33" w:rsidRPr="00F347C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43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43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15E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5E33" w:rsidRPr="00F347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характеристики естественнонаучной картины мира, место и роль человека в природе;</w:t>
            </w:r>
          </w:p>
        </w:tc>
      </w:tr>
      <w:tr w:rsidR="00915E33" w:rsidRPr="00F347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исторические и философские аспекты развития естествознания;</w:t>
            </w:r>
          </w:p>
        </w:tc>
      </w:tr>
      <w:tr w:rsidR="00915E33" w:rsidRPr="00F347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наиболее распространенные методы исследования в разных областях естествознания;</w:t>
            </w:r>
          </w:p>
        </w:tc>
      </w:tr>
      <w:tr w:rsidR="00915E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5E33" w:rsidRPr="00F347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объяснять основные природные и техногенные явления с позиций фундаментальных естественнонаучных законов;</w:t>
            </w:r>
          </w:p>
        </w:tc>
      </w:tr>
      <w:tr w:rsidR="00915E33" w:rsidRPr="00F347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применять естественнонаучные знания в учебной и профессиональной деятельности;</w:t>
            </w:r>
          </w:p>
        </w:tc>
      </w:tr>
      <w:tr w:rsidR="00915E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5E33" w:rsidRPr="00F347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поиска, сбора и систематизации информации по естествознанию;</w:t>
            </w:r>
          </w:p>
        </w:tc>
      </w:tr>
      <w:tr w:rsidR="00915E33" w:rsidRPr="00F347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основных естественнонаучных законов и принципов в важнейших практических приложениях;</w:t>
            </w:r>
          </w:p>
        </w:tc>
      </w:tr>
      <w:tr w:rsidR="00915E33" w:rsidRPr="00F347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основных методов естественнонаучного анализа для понимания и оценки природных явлений.</w:t>
            </w:r>
          </w:p>
        </w:tc>
      </w:tr>
      <w:tr w:rsidR="00915E33" w:rsidRPr="00F347CF">
        <w:trPr>
          <w:trHeight w:hRule="exact" w:val="277"/>
        </w:trPr>
        <w:tc>
          <w:tcPr>
            <w:tcW w:w="766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15E33" w:rsidRPr="00143953" w:rsidRDefault="00915E33">
            <w:pPr>
              <w:rPr>
                <w:lang w:val="ru-RU"/>
              </w:rPr>
            </w:pPr>
          </w:p>
        </w:tc>
      </w:tr>
      <w:tr w:rsidR="00915E33" w:rsidRPr="00F347C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15E3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15E33" w:rsidRPr="00F347C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Предмет, структура, методы и история развития естествознания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915E3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915E33">
            <w:pPr>
              <w:rPr>
                <w:lang w:val="ru-RU"/>
              </w:rPr>
            </w:pPr>
          </w:p>
        </w:tc>
      </w:tr>
      <w:tr w:rsidR="00915E3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методы познания и причины возникновения ненаучных воззрений /</w:t>
            </w:r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Материя: виды, структурные уровни.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явлений природы. Типы взаимодействий в природе /</w:t>
            </w:r>
            <w:proofErr w:type="spellStart"/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физическая картина мира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</w:tbl>
    <w:p w:rsidR="00915E33" w:rsidRDefault="001439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60"/>
        <w:gridCol w:w="915"/>
        <w:gridCol w:w="678"/>
        <w:gridCol w:w="1078"/>
        <w:gridCol w:w="1237"/>
        <w:gridCol w:w="662"/>
        <w:gridCol w:w="380"/>
        <w:gridCol w:w="933"/>
      </w:tblGrid>
      <w:tr w:rsidR="00915E3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15E33" w:rsidRDefault="00915E33"/>
        </w:tc>
        <w:tc>
          <w:tcPr>
            <w:tcW w:w="710" w:type="dxa"/>
          </w:tcPr>
          <w:p w:rsidR="00915E33" w:rsidRDefault="00915E33"/>
        </w:tc>
        <w:tc>
          <w:tcPr>
            <w:tcW w:w="1135" w:type="dxa"/>
          </w:tcPr>
          <w:p w:rsidR="00915E33" w:rsidRDefault="00915E33"/>
        </w:tc>
        <w:tc>
          <w:tcPr>
            <w:tcW w:w="1277" w:type="dxa"/>
          </w:tcPr>
          <w:p w:rsidR="00915E33" w:rsidRDefault="00915E33"/>
        </w:tc>
        <w:tc>
          <w:tcPr>
            <w:tcW w:w="710" w:type="dxa"/>
          </w:tcPr>
          <w:p w:rsidR="00915E33" w:rsidRDefault="00915E33"/>
        </w:tc>
        <w:tc>
          <w:tcPr>
            <w:tcW w:w="426" w:type="dxa"/>
          </w:tcPr>
          <w:p w:rsidR="00915E33" w:rsidRDefault="00915E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Пространство, время, симметрия (семинар) /</w:t>
            </w:r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Саморазвитие и самоорганизация материи /</w:t>
            </w:r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представления о материи. Роль философии в развитии естествознания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Астрономическая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Мегамир</w:t>
            </w:r>
            <w:proofErr w:type="spell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Строение и происхождение Солнечной системы, звезд, галактик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Мегамир</w:t>
            </w:r>
            <w:proofErr w:type="spell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Строение и происхождение Солнечной системы, звезд, галактик /</w:t>
            </w:r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Солнечной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Вселенной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Масштабы размеров и расстояний во Вселенной. Методы оценки и измерения времени /</w:t>
            </w:r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Химическая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химических знаний. Основные понятия и законы химии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химических знаний. Основные понятия и законы химии /</w:t>
            </w:r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</w:tbl>
    <w:p w:rsidR="00915E33" w:rsidRDefault="001439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44"/>
        <w:gridCol w:w="918"/>
        <w:gridCol w:w="679"/>
        <w:gridCol w:w="1080"/>
        <w:gridCol w:w="1239"/>
        <w:gridCol w:w="664"/>
        <w:gridCol w:w="382"/>
        <w:gridCol w:w="936"/>
      </w:tblGrid>
      <w:tr w:rsidR="00915E3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15E33" w:rsidRDefault="00915E33"/>
        </w:tc>
        <w:tc>
          <w:tcPr>
            <w:tcW w:w="710" w:type="dxa"/>
          </w:tcPr>
          <w:p w:rsidR="00915E33" w:rsidRDefault="00915E33"/>
        </w:tc>
        <w:tc>
          <w:tcPr>
            <w:tcW w:w="1135" w:type="dxa"/>
          </w:tcPr>
          <w:p w:rsidR="00915E33" w:rsidRDefault="00915E33"/>
        </w:tc>
        <w:tc>
          <w:tcPr>
            <w:tcW w:w="1277" w:type="dxa"/>
          </w:tcPr>
          <w:p w:rsidR="00915E33" w:rsidRDefault="00915E33"/>
        </w:tc>
        <w:tc>
          <w:tcPr>
            <w:tcW w:w="710" w:type="dxa"/>
          </w:tcPr>
          <w:p w:rsidR="00915E33" w:rsidRDefault="00915E33"/>
        </w:tc>
        <w:tc>
          <w:tcPr>
            <w:tcW w:w="426" w:type="dxa"/>
          </w:tcPr>
          <w:p w:rsidR="00915E33" w:rsidRDefault="00915E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макроэлементы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химические концепции: учение о составе, структурная химия, химическая кинетика и термодинамика, эволюционная химия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Химическое воздействие в биологических системах (гормоны) /</w:t>
            </w:r>
            <w:proofErr w:type="spellStart"/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Связь физических, химических и биологических форм движения материи /</w:t>
            </w:r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Биологическая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Биологический уровень организации материи, его возникновение и эволюция.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Биологическая роль химических соединений (витамины) /</w:t>
            </w:r>
            <w:proofErr w:type="spellStart"/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</w:tr>
      <w:tr w:rsidR="00915E33">
        <w:trPr>
          <w:trHeight w:hRule="exact" w:val="277"/>
        </w:trPr>
        <w:tc>
          <w:tcPr>
            <w:tcW w:w="993" w:type="dxa"/>
          </w:tcPr>
          <w:p w:rsidR="00915E33" w:rsidRDefault="00915E33"/>
        </w:tc>
        <w:tc>
          <w:tcPr>
            <w:tcW w:w="3687" w:type="dxa"/>
          </w:tcPr>
          <w:p w:rsidR="00915E33" w:rsidRDefault="00915E33"/>
        </w:tc>
        <w:tc>
          <w:tcPr>
            <w:tcW w:w="851" w:type="dxa"/>
          </w:tcPr>
          <w:p w:rsidR="00915E33" w:rsidRDefault="00915E33"/>
        </w:tc>
        <w:tc>
          <w:tcPr>
            <w:tcW w:w="710" w:type="dxa"/>
          </w:tcPr>
          <w:p w:rsidR="00915E33" w:rsidRDefault="00915E33"/>
        </w:tc>
        <w:tc>
          <w:tcPr>
            <w:tcW w:w="1135" w:type="dxa"/>
          </w:tcPr>
          <w:p w:rsidR="00915E33" w:rsidRDefault="00915E33"/>
        </w:tc>
        <w:tc>
          <w:tcPr>
            <w:tcW w:w="1277" w:type="dxa"/>
          </w:tcPr>
          <w:p w:rsidR="00915E33" w:rsidRDefault="00915E33"/>
        </w:tc>
        <w:tc>
          <w:tcPr>
            <w:tcW w:w="710" w:type="dxa"/>
          </w:tcPr>
          <w:p w:rsidR="00915E33" w:rsidRDefault="00915E33"/>
        </w:tc>
        <w:tc>
          <w:tcPr>
            <w:tcW w:w="426" w:type="dxa"/>
          </w:tcPr>
          <w:p w:rsidR="00915E33" w:rsidRDefault="00915E33"/>
        </w:tc>
        <w:tc>
          <w:tcPr>
            <w:tcW w:w="993" w:type="dxa"/>
          </w:tcPr>
          <w:p w:rsidR="00915E33" w:rsidRDefault="00915E33"/>
        </w:tc>
      </w:tr>
      <w:tr w:rsidR="00915E3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15E3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15E33">
        <w:trPr>
          <w:trHeight w:hRule="exact" w:val="238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курс)</w:t>
            </w:r>
          </w:p>
          <w:p w:rsidR="00915E33" w:rsidRPr="00143953" w:rsidRDefault="00915E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естествознания. Науки, составляющие естествознание. Общеметодологические проблемы естествознания.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Характерные черты науки, ее структура, функции, критерии. Отличие науки от других отраслей культуры.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Эволюция и место науки в системе культуры. Естествознание как составная часть культуры.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Интеграция культуры. </w:t>
            </w:r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Взаимная</w:t>
            </w:r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дополнительность естественнонаучного и </w:t>
            </w:r>
            <w:proofErr w:type="spell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социогуманитарного</w:t>
            </w:r>
            <w:proofErr w:type="spell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Формы восприятия природы в истории культуры. Понятие естественнонаучной картины мира.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Уровни естественнонаучного познания. Соотношение эмпирического и теоретического уровней исследования.</w:t>
            </w:r>
          </w:p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Методы научного познания. Метод и методология.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915E33" w:rsidRDefault="001439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1"/>
        <w:gridCol w:w="4794"/>
        <w:gridCol w:w="969"/>
      </w:tblGrid>
      <w:tr w:rsidR="00915E3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915E33" w:rsidRDefault="00915E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15E33" w:rsidRPr="00F347CF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Общенаучные методы эмпирического познания (наблюдение, эксперимент, измерение).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Общенаучные методы теоретического познания (абстрагирование, идеализация, формализация, индукция, дедукция).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Всеобщие методы (анализ, синтез, аналогия, моделирование).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Возникновение науки (проблема ее начала). Появление первых научных программ.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Натурфилософия и ее место в истории естествознания.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Естествознание эпохи Средневековья и Возрождения.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черты средневекового мировоззрения. Наука и научное познание в средние века.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Революция в мировоззрении в эпоху Возрождения.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Научная революция 16-17 вв. и становление классической науки. Галилей и его роль в формировании нового типа научного мировоззрения.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Значение работ И. Ньютона в формировании естественнонаучных знаний.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Развитие и особенности классической науки (с начала 18 в. по 20-е годы 20 в.) и влияние ее на естествознание.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Новейшая революция в естествознании. Основные черты современного естествознания.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Развитие естествознания в России в 18-20вв.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Научная картина мира античных философов. Дуализм Аристотеля.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Трансформизм и эволюционизм в познании закономерностей окружающего мира.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Глобальные естественнонаучные революции и их значение в формировании научной картины мира.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Механицизм в развитии научной картины мира (</w:t>
            </w:r>
            <w:proofErr w:type="spell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Линнеевско-Ньютоновский</w:t>
            </w:r>
            <w:proofErr w:type="spell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период).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Создание классической механики и экспериментального естествознания.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Электромагнитная картина мира и начало крушения механистической картины мира.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Проникновение вглубь материи. Теория относительности и квантовая теория строения атома – окончательное крушение механистической картины мира. Понятие о двойственной природе электромагнитных частиц.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Квантово-полевая картина мира. Ее </w:t>
            </w:r>
            <w:proofErr w:type="spell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оссбенности</w:t>
            </w:r>
            <w:proofErr w:type="spell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Химическая картина мира.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Теория эволюции Ч. Дарвина – эволюционный этап в развитии научной картины мира.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Учение В.И. Вернадского о биосфере как сложном планетарном </w:t>
            </w:r>
            <w:proofErr w:type="spell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биокосном</w:t>
            </w:r>
            <w:proofErr w:type="spell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Понятие Вселенной: зарождение и основные этапы эволюции.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Структурные уровни организации Вселенной (микро-, макр</w:t>
            </w:r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мегамиры</w:t>
            </w:r>
            <w:proofErr w:type="spell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Современная наука о строении материи. Основные этапы эволюции материи во Вселенной.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Структурные уровни организации матер</w:t>
            </w:r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ие</w:t>
            </w:r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рархические зависимости.</w:t>
            </w:r>
          </w:p>
          <w:p w:rsidR="00915E33" w:rsidRPr="00143953" w:rsidRDefault="00915E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Образование солнечной системы в процессе эволюции Вселенной и место в ней планеты Земля.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Понятие движения. Движение – форма существования материи. Основные типы движения.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Формы движения материи, их специфика и взаимосвязь.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Понятие пространства и времени, единство и многообразие их свойств.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Теория относительности и понятие пространства-времени.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 Особенности биологического уровня организации материи. Отличие живого </w:t>
            </w:r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неживого.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Особенности живых молекул. Белки, ферменты и живые машины.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Понятие флуктуаций и их роль в зарождении Вселенной и ее эволюции.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Бифуркация. </w:t>
            </w:r>
            <w:proofErr w:type="spell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Бифуркационное</w:t>
            </w:r>
            <w:proofErr w:type="spell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дерево как модель эволюции природы</w:t>
            </w:r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</w:t>
            </w:r>
            <w:proofErr w:type="gramEnd"/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еловека, общества.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Биосфера как особая форма организованности. Теория эволюции В.И. Вернадского.</w:t>
            </w:r>
          </w:p>
          <w:p w:rsidR="00915E33" w:rsidRPr="00143953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9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Современные тенденции развития биосферы. Ноосфера – разумная стадия в развитии биосферы.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 Принцип </w:t>
            </w: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коэволюции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этап разумного регулирования отношений человека и природы.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 </w:t>
            </w: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Саморегуляция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живой и неживой природе.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Порядок, хаос, квант и проблема времени. Рождение порядка из хаоса.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Синергетическое видение эволюции Вселенной.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Симметрия законов природы. Пространственно-временные симметрии (теорема Э. Нетер).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Основные источники энергии. Понятие качества энергии.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Закон сохранения энергии в макроскопических процессах. Взаимопревращения различных видов энергии друг в друга.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Законы термодинамики. Понятие энтропии.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Проблема "тепловой смерти Вселенной".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Преобразование и накопление энергии в живых системах различного уровня: клетка, организм, биосфера.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Альтернативные источники энергии. Роль современного естествознания в преодолении энергетического кризиса.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Эволюция: сущность, факторы и движущие силы.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Доказательства и подтверждение эволюции.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Теории возникновения жизни.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Роль живых организмов в эволюции Земли.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Современное представление об эволюции. Синтетическая теория эволюции.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Возникновение человека на грани перехода от биологической к социальной форме движения материи.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Эволюция человека. Место и роль человека в процессе эволюции биосферы.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Мозг и высшая нервная деятельность. Эмоции, творчество и работоспособность в жизни человека.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Здоровье и болезнь. Проблемы сохранения здоровья. Факторы риска.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Биологические законы и общество. Биоэтика и поведение человека.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Учение о ноосфере как этапе разумного регулирования отношений человека и природы.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69. Принцип универсального эволюционизма и проблемы </w:t>
            </w: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коэволюции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Конвергенция естественнонаучного и гуманитарного знания.</w:t>
            </w:r>
          </w:p>
        </w:tc>
      </w:tr>
    </w:tbl>
    <w:p w:rsidR="00915E33" w:rsidRPr="00E22699" w:rsidRDefault="00143953">
      <w:pPr>
        <w:rPr>
          <w:sz w:val="0"/>
          <w:szCs w:val="0"/>
          <w:lang w:val="ru-RU"/>
        </w:rPr>
      </w:pPr>
      <w:r w:rsidRPr="00E2269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"/>
        <w:gridCol w:w="1679"/>
        <w:gridCol w:w="1986"/>
        <w:gridCol w:w="3269"/>
        <w:gridCol w:w="1647"/>
        <w:gridCol w:w="959"/>
      </w:tblGrid>
      <w:tr w:rsidR="00915E3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915E33" w:rsidRDefault="00915E33"/>
        </w:tc>
        <w:tc>
          <w:tcPr>
            <w:tcW w:w="1702" w:type="dxa"/>
          </w:tcPr>
          <w:p w:rsidR="00915E33" w:rsidRDefault="00915E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15E33" w:rsidRPr="00F347CF">
        <w:trPr>
          <w:trHeight w:hRule="exact" w:val="25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Экологические проблемы современности и роль естествознания в их решении.</w:t>
            </w:r>
          </w:p>
        </w:tc>
      </w:tr>
      <w:tr w:rsidR="00915E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15E33" w:rsidRPr="00F347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15E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15E33" w:rsidRPr="00F347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в ЭИОС, работа на коллоквиуме, отчет о контрольной работе, защита реферата с презентацией</w:t>
            </w:r>
          </w:p>
        </w:tc>
      </w:tr>
      <w:tr w:rsidR="00915E33" w:rsidRPr="00F347CF">
        <w:trPr>
          <w:trHeight w:hRule="exact" w:val="277"/>
        </w:trPr>
        <w:tc>
          <w:tcPr>
            <w:tcW w:w="710" w:type="dxa"/>
          </w:tcPr>
          <w:p w:rsidR="00915E33" w:rsidRPr="00E22699" w:rsidRDefault="00915E3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15E33" w:rsidRPr="00E22699" w:rsidRDefault="00915E3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15E33" w:rsidRPr="00E22699" w:rsidRDefault="00915E3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15E33" w:rsidRPr="00E22699" w:rsidRDefault="00915E3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15E33" w:rsidRPr="00E22699" w:rsidRDefault="00915E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15E33" w:rsidRPr="00E22699" w:rsidRDefault="00915E33">
            <w:pPr>
              <w:rPr>
                <w:lang w:val="ru-RU"/>
              </w:rPr>
            </w:pPr>
          </w:p>
        </w:tc>
      </w:tr>
      <w:tr w:rsidR="00915E33" w:rsidRPr="00F347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15E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15E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15E3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15E3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Дюльдина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Э.В., </w:t>
            </w: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Клочковский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Естественно-научная картина мира: </w:t>
            </w: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студ.учреждений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высш.пед.проф.образования:рек</w:t>
            </w:r>
            <w:proofErr w:type="gram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едер.гос.бюджет.образоват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.учреждением </w:t>
            </w: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15E33" w:rsidRPr="00F347C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Тулинов В.Ф., Тулинов К.В.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 торговая корпорация «Дашков и</w:t>
            </w:r>
            <w:proofErr w:type="gram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=453499</w:t>
            </w:r>
          </w:p>
        </w:tc>
      </w:tr>
      <w:tr w:rsidR="00915E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15E3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15E3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Клягин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научная картина мира</w:t>
            </w:r>
            <w:proofErr w:type="gram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gram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М.:, 2012, http://www.biblioclub.ru/index.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php?page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=84741</w:t>
            </w:r>
          </w:p>
        </w:tc>
      </w:tr>
      <w:tr w:rsidR="00915E33" w:rsidRPr="00F347C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=232815</w:t>
            </w:r>
          </w:p>
        </w:tc>
      </w:tr>
      <w:tr w:rsidR="00915E3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Гусев Д. А., Волкова Е. Г., Маслаков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картина мира: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=472844</w:t>
            </w:r>
          </w:p>
        </w:tc>
      </w:tr>
      <w:tr w:rsidR="00915E33" w:rsidRPr="00F347C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концепция естествознания: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Берлин: </w:t>
            </w: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=375323</w:t>
            </w:r>
          </w:p>
        </w:tc>
      </w:tr>
      <w:tr w:rsidR="00915E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15E3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915E3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15E33" w:rsidRPr="00F347C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Бакулов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 Кириллов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философии науки: учебник для аспирантов и экстернов нефилософских специальностей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</w:t>
            </w:r>
            <w:proofErr w:type="gram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Таганрог 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=499927</w:t>
            </w:r>
          </w:p>
        </w:tc>
      </w:tr>
      <w:tr w:rsidR="00915E33" w:rsidRPr="00F347C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картина мира: сборник заданий для самостоятельной работы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=222883</w:t>
            </w:r>
          </w:p>
        </w:tc>
      </w:tr>
      <w:tr w:rsidR="00915E33" w:rsidRPr="00F347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15E33" w:rsidRPr="00F347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Титов, Ф.В. Естественнонаучная картина мира / Ф.В. Титов. - Кемерово</w:t>
            </w:r>
            <w:proofErr w:type="gram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Кемеровский государственный университет, 2013. - 220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978-5-8353-1525-3</w:t>
            </w:r>
            <w:proofErr w:type="gram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915E33" w:rsidRPr="00F347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Клягин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Н.В. Современная научная картина мира</w:t>
            </w:r>
            <w:proofErr w:type="gram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Н.В. </w:t>
            </w: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Клягин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Логос, 2012. - 133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5-98704-134-1 ; То же [Электронный ресурс].</w:t>
            </w:r>
          </w:p>
        </w:tc>
      </w:tr>
      <w:tr w:rsidR="00915E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15E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915E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15E33" w:rsidRPr="00F347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15E33" w:rsidRPr="00F347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15E33" w:rsidRPr="00F347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915E33" w:rsidRPr="00E22699" w:rsidRDefault="00143953">
      <w:pPr>
        <w:rPr>
          <w:sz w:val="0"/>
          <w:szCs w:val="0"/>
          <w:lang w:val="ru-RU"/>
        </w:rPr>
      </w:pPr>
      <w:r w:rsidRPr="00E2269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67"/>
        <w:gridCol w:w="4744"/>
        <w:gridCol w:w="982"/>
      </w:tblGrid>
      <w:tr w:rsidR="00915E3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915E33" w:rsidRDefault="00915E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915E33">
        <w:trPr>
          <w:trHeight w:hRule="exact" w:val="277"/>
        </w:trPr>
        <w:tc>
          <w:tcPr>
            <w:tcW w:w="766" w:type="dxa"/>
          </w:tcPr>
          <w:p w:rsidR="00915E33" w:rsidRDefault="00915E33"/>
        </w:tc>
        <w:tc>
          <w:tcPr>
            <w:tcW w:w="3913" w:type="dxa"/>
          </w:tcPr>
          <w:p w:rsidR="00915E33" w:rsidRDefault="00915E33"/>
        </w:tc>
        <w:tc>
          <w:tcPr>
            <w:tcW w:w="5104" w:type="dxa"/>
          </w:tcPr>
          <w:p w:rsidR="00915E33" w:rsidRDefault="00915E33"/>
        </w:tc>
        <w:tc>
          <w:tcPr>
            <w:tcW w:w="993" w:type="dxa"/>
          </w:tcPr>
          <w:p w:rsidR="00915E33" w:rsidRDefault="00915E33"/>
        </w:tc>
      </w:tr>
      <w:tr w:rsidR="00915E33" w:rsidRPr="00F347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15E33" w:rsidRPr="00F347CF" w:rsidTr="00F347CF">
        <w:trPr>
          <w:trHeight w:hRule="exact" w:val="33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 w:rsidP="00F347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</w:t>
            </w:r>
          </w:p>
        </w:tc>
      </w:tr>
      <w:tr w:rsidR="00915E33" w:rsidRPr="00F347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 w:rsidP="00F347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методические пособия, учебные фильмы, </w:t>
            </w:r>
            <w:bookmarkStart w:id="0" w:name="_GoBack"/>
            <w:bookmarkEnd w:id="0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раздаточный учебно-методический материал, электронные презентации.</w:t>
            </w:r>
          </w:p>
        </w:tc>
      </w:tr>
      <w:tr w:rsidR="00915E33" w:rsidRPr="00F347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Default="00143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15E33" w:rsidRPr="00F347CF">
        <w:trPr>
          <w:trHeight w:hRule="exact" w:val="277"/>
        </w:trPr>
        <w:tc>
          <w:tcPr>
            <w:tcW w:w="766" w:type="dxa"/>
          </w:tcPr>
          <w:p w:rsidR="00915E33" w:rsidRPr="00E22699" w:rsidRDefault="00915E3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15E33" w:rsidRPr="00E22699" w:rsidRDefault="00915E3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15E33" w:rsidRPr="00E22699" w:rsidRDefault="00915E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15E33" w:rsidRPr="00E22699" w:rsidRDefault="00915E33">
            <w:pPr>
              <w:rPr>
                <w:lang w:val="ru-RU"/>
              </w:rPr>
            </w:pPr>
          </w:p>
        </w:tc>
      </w:tr>
      <w:tr w:rsidR="00915E33" w:rsidRPr="00F347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226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226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15E33" w:rsidRPr="00F347CF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Киреева Н.К, </w:t>
            </w: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Засыпкина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"Концепции современного естествознания": Структурированный иллюстрированный курс лекций. </w:t>
            </w: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ВГИПУ, 2009 с.-181</w:t>
            </w:r>
          </w:p>
          <w:p w:rsidR="00915E33" w:rsidRPr="00E22699" w:rsidRDefault="00915E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2.Рейтинг-план дисциплины </w:t>
            </w: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предстаавлен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2.</w:t>
            </w:r>
          </w:p>
          <w:p w:rsidR="00915E33" w:rsidRPr="00E22699" w:rsidRDefault="00915E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15E33" w:rsidRPr="00E22699" w:rsidRDefault="001439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226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915E33" w:rsidRPr="00E22699" w:rsidRDefault="00915E33">
      <w:pPr>
        <w:rPr>
          <w:lang w:val="ru-RU"/>
        </w:rPr>
      </w:pPr>
    </w:p>
    <w:sectPr w:rsidR="00915E33" w:rsidRPr="00E2269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43953"/>
    <w:rsid w:val="001F0BC7"/>
    <w:rsid w:val="001F34CA"/>
    <w:rsid w:val="00364E53"/>
    <w:rsid w:val="005B355C"/>
    <w:rsid w:val="00915E33"/>
    <w:rsid w:val="00B45185"/>
    <w:rsid w:val="00D31453"/>
    <w:rsid w:val="00E209E2"/>
    <w:rsid w:val="00E22699"/>
    <w:rsid w:val="00F3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9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2409</Words>
  <Characters>17456</Characters>
  <Application>Microsoft Office Word</Application>
  <DocSecurity>0</DocSecurity>
  <Lines>145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ИИЗ-15,16,17,18_plx_Естественнонаучная картина мира_</dc:title>
  <dc:creator>FastReport.NET</dc:creator>
  <cp:lastModifiedBy>user</cp:lastModifiedBy>
  <cp:revision>8</cp:revision>
  <dcterms:created xsi:type="dcterms:W3CDTF">2019-06-17T09:08:00Z</dcterms:created>
  <dcterms:modified xsi:type="dcterms:W3CDTF">2019-08-29T09:56:00Z</dcterms:modified>
</cp:coreProperties>
</file>